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B1" w:rsidRDefault="000C3AB1" w:rsidP="00456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AB1" w:rsidRDefault="000C3AB1" w:rsidP="00456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AB1" w:rsidRDefault="000C3AB1" w:rsidP="00456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AB1" w:rsidRDefault="000C3AB1" w:rsidP="00456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AB1" w:rsidRDefault="000C3AB1" w:rsidP="00456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C3D" w:rsidRDefault="004E5C3D" w:rsidP="00456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размеров кистей производство Россия и производство Китай.</w:t>
      </w:r>
    </w:p>
    <w:p w:rsidR="004567E4" w:rsidRDefault="004567E4" w:rsidP="00456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Втулка алюминиевая цельнотянутая коническая анодированная</w:t>
      </w:r>
    </w:p>
    <w:p w:rsidR="004567E4" w:rsidRDefault="004567E4" w:rsidP="00456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втулки «В» Цвет-белый (под серебро) или желтый (под золото)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67E4" w:rsidTr="004567E4">
        <w:tc>
          <w:tcPr>
            <w:tcW w:w="3115" w:type="dxa"/>
          </w:tcPr>
          <w:p w:rsidR="004567E4" w:rsidRPr="004567E4" w:rsidRDefault="004567E4" w:rsidP="004567E4">
            <w:pPr>
              <w:rPr>
                <w:rFonts w:ascii="Times New Roman" w:hAnsi="Times New Roman" w:cs="Times New Roman"/>
              </w:rPr>
            </w:pPr>
            <w:r w:rsidRPr="004567E4">
              <w:rPr>
                <w:rFonts w:ascii="Times New Roman" w:hAnsi="Times New Roman" w:cs="Times New Roman"/>
              </w:rPr>
              <w:t>№ кисти производство Китай</w:t>
            </w:r>
          </w:p>
        </w:tc>
        <w:tc>
          <w:tcPr>
            <w:tcW w:w="3115" w:type="dxa"/>
          </w:tcPr>
          <w:p w:rsidR="004567E4" w:rsidRPr="004567E4" w:rsidRDefault="004567E4" w:rsidP="004567E4">
            <w:pPr>
              <w:rPr>
                <w:rFonts w:ascii="Times New Roman" w:hAnsi="Times New Roman" w:cs="Times New Roman"/>
              </w:rPr>
            </w:pPr>
            <w:r w:rsidRPr="004567E4">
              <w:rPr>
                <w:rFonts w:ascii="Times New Roman" w:hAnsi="Times New Roman" w:cs="Times New Roman"/>
              </w:rPr>
              <w:t>№ кисти производство Россия</w:t>
            </w:r>
          </w:p>
        </w:tc>
        <w:tc>
          <w:tcPr>
            <w:tcW w:w="3115" w:type="dxa"/>
          </w:tcPr>
          <w:p w:rsidR="004567E4" w:rsidRPr="004E5C3D" w:rsidRDefault="004567E4" w:rsidP="004567E4">
            <w:pPr>
              <w:jc w:val="center"/>
              <w:rPr>
                <w:rFonts w:ascii="Times New Roman" w:hAnsi="Times New Roman" w:cs="Times New Roman"/>
              </w:rPr>
            </w:pPr>
            <w:r w:rsidRPr="004E5C3D">
              <w:rPr>
                <w:rFonts w:ascii="Times New Roman" w:hAnsi="Times New Roman" w:cs="Times New Roman"/>
              </w:rPr>
              <w:t>Диаметр волосяного пучка</w:t>
            </w:r>
            <w:r w:rsidRPr="004E5C3D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4E5C3D">
              <w:rPr>
                <w:rFonts w:ascii="Times New Roman" w:hAnsi="Times New Roman" w:cs="Times New Roman"/>
              </w:rPr>
              <w:t>мм</w:t>
            </w:r>
          </w:p>
          <w:p w:rsidR="004567E4" w:rsidRDefault="004567E4" w:rsidP="0045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4" w:rsidTr="004567E4"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5" w:type="dxa"/>
          </w:tcPr>
          <w:p w:rsidR="004567E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7E4" w:rsidTr="004567E4"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4567E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67E4" w:rsidTr="004567E4"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567E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67E4" w:rsidTr="004567E4"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15" w:type="dxa"/>
          </w:tcPr>
          <w:p w:rsidR="004567E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567E4" w:rsidTr="004567E4"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5" w:type="dxa"/>
          </w:tcPr>
          <w:p w:rsidR="004567E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567E4" w:rsidTr="004567E4"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4567E4" w:rsidRDefault="004E5C3D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115" w:type="dxa"/>
          </w:tcPr>
          <w:p w:rsidR="004567E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567E4" w:rsidTr="004567E4">
        <w:tc>
          <w:tcPr>
            <w:tcW w:w="3115" w:type="dxa"/>
          </w:tcPr>
          <w:p w:rsidR="004567E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4567E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5" w:type="dxa"/>
          </w:tcPr>
          <w:p w:rsidR="004567E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24пл.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26пл.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30пл.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AF2B54" w:rsidTr="004567E4">
        <w:tc>
          <w:tcPr>
            <w:tcW w:w="3115" w:type="dxa"/>
          </w:tcPr>
          <w:p w:rsidR="00AF2B54" w:rsidRDefault="00AF2B54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36пл.</w:t>
            </w:r>
          </w:p>
        </w:tc>
        <w:tc>
          <w:tcPr>
            <w:tcW w:w="3115" w:type="dxa"/>
          </w:tcPr>
          <w:p w:rsidR="00AF2B54" w:rsidRDefault="000C3AB1" w:rsidP="000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</w:tbl>
    <w:p w:rsidR="004567E4" w:rsidRDefault="004567E4" w:rsidP="004567E4">
      <w:pPr>
        <w:rPr>
          <w:rFonts w:ascii="Times New Roman" w:hAnsi="Times New Roman" w:cs="Times New Roman"/>
          <w:sz w:val="24"/>
          <w:szCs w:val="24"/>
        </w:rPr>
      </w:pPr>
    </w:p>
    <w:p w:rsidR="00AC319A" w:rsidRPr="004567E4" w:rsidRDefault="00AC319A" w:rsidP="00456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кисти волосяного пучка соответствует</w:t>
      </w:r>
      <w:r w:rsidR="005F6BD4">
        <w:rPr>
          <w:rFonts w:ascii="Times New Roman" w:hAnsi="Times New Roman" w:cs="Times New Roman"/>
          <w:sz w:val="24"/>
          <w:szCs w:val="24"/>
        </w:rPr>
        <w:t xml:space="preserve"> № кисти</w:t>
      </w:r>
      <w:bookmarkStart w:id="0" w:name="_GoBack"/>
      <w:bookmarkEnd w:id="0"/>
    </w:p>
    <w:sectPr w:rsidR="00AC319A" w:rsidRPr="0045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8B"/>
    <w:rsid w:val="000C3AB1"/>
    <w:rsid w:val="004567E4"/>
    <w:rsid w:val="004E5C3D"/>
    <w:rsid w:val="005F6BD4"/>
    <w:rsid w:val="0070638B"/>
    <w:rsid w:val="00AC319A"/>
    <w:rsid w:val="00AF2B54"/>
    <w:rsid w:val="00C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8764"/>
  <w15:chartTrackingRefBased/>
  <w15:docId w15:val="{8074A0A8-D3EB-4792-B599-B6CF8F98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sima-land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Наталья Александровна</dc:creator>
  <cp:keywords/>
  <dc:description/>
  <cp:lastModifiedBy>Белова Наталья Александровна</cp:lastModifiedBy>
  <cp:revision>4</cp:revision>
  <dcterms:created xsi:type="dcterms:W3CDTF">2024-06-13T09:47:00Z</dcterms:created>
  <dcterms:modified xsi:type="dcterms:W3CDTF">2024-06-13T10:28:00Z</dcterms:modified>
</cp:coreProperties>
</file>